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04074C08" w:rsidR="001E79AA" w:rsidRPr="006F3FA6" w:rsidRDefault="001E79AA" w:rsidP="001E79AA">
      <w:pPr>
        <w:jc w:val="right"/>
        <w:rPr>
          <w:rFonts w:cstheme="minorHAnsi"/>
          <w:bCs/>
          <w:sz w:val="24"/>
          <w:szCs w:val="24"/>
        </w:rPr>
      </w:pPr>
      <w:r w:rsidRPr="006F3FA6">
        <w:rPr>
          <w:rFonts w:cstheme="minorHAnsi"/>
          <w:bCs/>
          <w:sz w:val="24"/>
          <w:szCs w:val="24"/>
        </w:rPr>
        <w:t xml:space="preserve">Warszawa, </w:t>
      </w:r>
      <w:r w:rsidR="000F6219" w:rsidRPr="006F3FA6">
        <w:rPr>
          <w:rFonts w:cstheme="minorHAnsi"/>
          <w:bCs/>
          <w:sz w:val="24"/>
          <w:szCs w:val="24"/>
        </w:rPr>
        <w:t>2</w:t>
      </w:r>
      <w:r w:rsidR="00ED6130">
        <w:rPr>
          <w:rFonts w:cstheme="minorHAnsi"/>
          <w:bCs/>
          <w:sz w:val="24"/>
          <w:szCs w:val="24"/>
        </w:rPr>
        <w:t>6</w:t>
      </w:r>
      <w:r w:rsidRPr="006F3FA6">
        <w:rPr>
          <w:rFonts w:cstheme="minorHAnsi"/>
          <w:bCs/>
          <w:sz w:val="24"/>
          <w:szCs w:val="24"/>
        </w:rPr>
        <w:t>.</w:t>
      </w:r>
      <w:r w:rsidR="000B20FB" w:rsidRPr="006F3FA6">
        <w:rPr>
          <w:rFonts w:cstheme="minorHAnsi"/>
          <w:bCs/>
          <w:sz w:val="24"/>
          <w:szCs w:val="24"/>
        </w:rPr>
        <w:t>10</w:t>
      </w:r>
      <w:r w:rsidRPr="006F3FA6">
        <w:rPr>
          <w:rFonts w:cstheme="minorHAnsi"/>
          <w:bCs/>
          <w:sz w:val="24"/>
          <w:szCs w:val="24"/>
        </w:rPr>
        <w:t>.2022 r.</w:t>
      </w:r>
    </w:p>
    <w:p w14:paraId="61FE17F9" w14:textId="345CD2B5" w:rsidR="001E79AA" w:rsidRPr="006F3FA6" w:rsidRDefault="001E79AA" w:rsidP="00014CD6">
      <w:pPr>
        <w:jc w:val="left"/>
        <w:rPr>
          <w:rFonts w:cstheme="minorHAnsi"/>
          <w:b/>
          <w:sz w:val="24"/>
          <w:szCs w:val="24"/>
        </w:rPr>
      </w:pPr>
      <w:r w:rsidRPr="006F3FA6">
        <w:rPr>
          <w:rFonts w:cstheme="minorHAnsi"/>
          <w:b/>
          <w:sz w:val="24"/>
          <w:szCs w:val="24"/>
        </w:rPr>
        <w:t>INFORMACJA PRASOWA</w:t>
      </w:r>
    </w:p>
    <w:p w14:paraId="680C4B4F" w14:textId="3AB20292" w:rsidR="00357874" w:rsidRPr="006F3FA6" w:rsidRDefault="00357874" w:rsidP="00357874">
      <w:pPr>
        <w:jc w:val="center"/>
        <w:rPr>
          <w:rFonts w:cstheme="minorHAnsi"/>
          <w:b/>
          <w:sz w:val="24"/>
          <w:szCs w:val="24"/>
        </w:rPr>
      </w:pPr>
    </w:p>
    <w:p w14:paraId="25864DAC" w14:textId="099BFA14" w:rsidR="00357874" w:rsidRPr="006F3FA6" w:rsidRDefault="00357874" w:rsidP="00357874">
      <w:pPr>
        <w:jc w:val="center"/>
        <w:rPr>
          <w:rFonts w:cstheme="minorHAnsi"/>
          <w:b/>
          <w:sz w:val="24"/>
          <w:szCs w:val="24"/>
        </w:rPr>
      </w:pPr>
      <w:r w:rsidRPr="006F3FA6">
        <w:rPr>
          <w:rFonts w:cstheme="minorHAnsi"/>
          <w:b/>
          <w:sz w:val="24"/>
          <w:szCs w:val="24"/>
        </w:rPr>
        <w:t>Zmiany w Zarządzie DHL Freight Polska</w:t>
      </w:r>
    </w:p>
    <w:p w14:paraId="2C5E7AD4" w14:textId="77777777" w:rsidR="00357874" w:rsidRPr="006F3FA6" w:rsidRDefault="00357874" w:rsidP="00357874">
      <w:pPr>
        <w:rPr>
          <w:rFonts w:cstheme="minorHAnsi"/>
          <w:sz w:val="24"/>
          <w:szCs w:val="24"/>
        </w:rPr>
      </w:pPr>
      <w:r w:rsidRPr="006F3FA6">
        <w:rPr>
          <w:rFonts w:cstheme="minorHAnsi"/>
          <w:sz w:val="24"/>
          <w:szCs w:val="24"/>
        </w:rPr>
        <w:t xml:space="preserve"> </w:t>
      </w:r>
    </w:p>
    <w:p w14:paraId="3547DC8B" w14:textId="3C0A3C12" w:rsidR="00357874" w:rsidRPr="006F3FA6" w:rsidRDefault="00357874" w:rsidP="00357874">
      <w:pPr>
        <w:rPr>
          <w:rFonts w:cstheme="minorHAnsi"/>
          <w:b/>
          <w:bCs/>
          <w:sz w:val="24"/>
          <w:szCs w:val="24"/>
        </w:rPr>
      </w:pPr>
      <w:r w:rsidRPr="006F3FA6">
        <w:rPr>
          <w:rFonts w:cstheme="minorHAnsi"/>
          <w:b/>
          <w:bCs/>
          <w:sz w:val="24"/>
          <w:szCs w:val="24"/>
        </w:rPr>
        <w:t xml:space="preserve">Marek Skowroński objął stanowisko Dyrektora Zarządzającego DHL Freight Polska, dołączając do struktur DP DHL, światowego lidera logistyki. </w:t>
      </w:r>
    </w:p>
    <w:p w14:paraId="20071F19" w14:textId="41CF0801" w:rsidR="00C07AC9" w:rsidRPr="006F3FA6" w:rsidRDefault="00357874" w:rsidP="00357874">
      <w:pPr>
        <w:rPr>
          <w:rFonts w:cstheme="minorHAnsi"/>
          <w:sz w:val="24"/>
          <w:szCs w:val="24"/>
        </w:rPr>
      </w:pPr>
      <w:r w:rsidRPr="006F3FA6">
        <w:rPr>
          <w:rFonts w:cstheme="minorHAnsi"/>
          <w:sz w:val="24"/>
          <w:szCs w:val="24"/>
        </w:rPr>
        <w:t xml:space="preserve">Marek Skowroński jest związany z branżą logistyczną już od ponad 20 lat. W ostatnich latach zajmował stanowisko VP Land Transport  </w:t>
      </w:r>
      <w:r w:rsidR="00C07AC9" w:rsidRPr="006F3FA6">
        <w:rPr>
          <w:rFonts w:cstheme="minorHAnsi"/>
          <w:sz w:val="24"/>
          <w:szCs w:val="24"/>
        </w:rPr>
        <w:t xml:space="preserve">w DB Schenker, gdzie odpowiadał za </w:t>
      </w:r>
      <w:r w:rsidRPr="006F3FA6">
        <w:rPr>
          <w:rFonts w:cstheme="minorHAnsi"/>
          <w:sz w:val="24"/>
          <w:szCs w:val="24"/>
        </w:rPr>
        <w:t>biznes lądowy w 6 krajach</w:t>
      </w:r>
      <w:r w:rsidR="006F3FA6" w:rsidRPr="006F3FA6">
        <w:rPr>
          <w:rFonts w:cstheme="minorHAnsi"/>
          <w:sz w:val="24"/>
          <w:szCs w:val="24"/>
        </w:rPr>
        <w:t xml:space="preserve">. </w:t>
      </w:r>
      <w:r w:rsidR="00C07AC9" w:rsidRPr="006F3FA6">
        <w:rPr>
          <w:rFonts w:cstheme="minorHAnsi"/>
          <w:sz w:val="24"/>
          <w:szCs w:val="24"/>
        </w:rPr>
        <w:t xml:space="preserve">Jego wyróżniki to szeroka wiedza biznesowa, znajomość dynamicznie zmieniającego się rynku oraz specjalistyczne doświadczenie, zdobyte u jednego z czołowych operatorów w zakresie zarządzania łańcuchem dostaw i rozwiązań logistycznych </w:t>
      </w:r>
      <w:r w:rsidR="00C07AC9" w:rsidRPr="006F3FA6">
        <w:rPr>
          <w:rFonts w:cstheme="minorHAnsi"/>
          <w:sz w:val="24"/>
          <w:szCs w:val="24"/>
          <w:shd w:val="clear" w:color="auto" w:fill="FFFFFF"/>
        </w:rPr>
        <w:t xml:space="preserve">w obszarze transportu drogowego. </w:t>
      </w:r>
      <w:r w:rsidR="00C07AC9" w:rsidRPr="006F3FA6">
        <w:rPr>
          <w:rFonts w:cstheme="minorHAnsi"/>
          <w:sz w:val="24"/>
          <w:szCs w:val="24"/>
        </w:rPr>
        <w:t xml:space="preserve">Marek Skowroński </w:t>
      </w:r>
      <w:r w:rsidRPr="006F3FA6">
        <w:rPr>
          <w:rFonts w:cstheme="minorHAnsi"/>
          <w:sz w:val="24"/>
          <w:szCs w:val="24"/>
        </w:rPr>
        <w:t>jest</w:t>
      </w:r>
      <w:r w:rsidR="00C07AC9" w:rsidRPr="006F3FA6">
        <w:rPr>
          <w:rFonts w:cstheme="minorHAnsi"/>
          <w:sz w:val="24"/>
          <w:szCs w:val="24"/>
        </w:rPr>
        <w:t xml:space="preserve"> także</w:t>
      </w:r>
      <w:r w:rsidRPr="006F3FA6">
        <w:rPr>
          <w:rFonts w:cstheme="minorHAnsi"/>
          <w:sz w:val="24"/>
          <w:szCs w:val="24"/>
        </w:rPr>
        <w:t xml:space="preserve"> absolwentem Uniwersytetu Ekonomicznego w Katowicach oraz Akademii Psychologii Przywództwa</w:t>
      </w:r>
      <w:r w:rsidR="00C07AC9" w:rsidRPr="006F3FA6">
        <w:rPr>
          <w:rFonts w:cstheme="minorHAnsi"/>
          <w:sz w:val="24"/>
          <w:szCs w:val="24"/>
        </w:rPr>
        <w:t>.</w:t>
      </w:r>
    </w:p>
    <w:p w14:paraId="6A0A1A95" w14:textId="77777777" w:rsidR="006F3FA6" w:rsidRDefault="006F3FA6" w:rsidP="00357874">
      <w:pPr>
        <w:rPr>
          <w:rFonts w:cstheme="minorHAnsi"/>
          <w:sz w:val="24"/>
          <w:szCs w:val="24"/>
        </w:rPr>
      </w:pPr>
      <w:r w:rsidRPr="006F3FA6">
        <w:rPr>
          <w:rFonts w:cstheme="minorHAnsi"/>
          <w:sz w:val="24"/>
          <w:szCs w:val="24"/>
        </w:rPr>
        <w:t xml:space="preserve">Jako Dyrektor Zarządzający </w:t>
      </w:r>
      <w:r w:rsidR="00357874" w:rsidRPr="006F3FA6">
        <w:rPr>
          <w:rFonts w:cstheme="minorHAnsi"/>
          <w:sz w:val="24"/>
          <w:szCs w:val="24"/>
        </w:rPr>
        <w:t xml:space="preserve">w DHL Freight Polska będzie odpowiedzialny za rozwój organizacji na rynku polskim, dynamiczne zwiększanie udziału w rynku oraz poszerzanie portfolio klientów korzystających z usług świadczonych przez firmę. Kluczowym </w:t>
      </w:r>
      <w:r w:rsidRPr="006F3FA6">
        <w:rPr>
          <w:rFonts w:cstheme="minorHAnsi"/>
          <w:sz w:val="24"/>
          <w:szCs w:val="24"/>
        </w:rPr>
        <w:t xml:space="preserve">celem </w:t>
      </w:r>
      <w:r w:rsidR="00357874" w:rsidRPr="006F3FA6">
        <w:rPr>
          <w:rFonts w:cstheme="minorHAnsi"/>
          <w:sz w:val="24"/>
          <w:szCs w:val="24"/>
        </w:rPr>
        <w:t>będzie stworzenie strategii zapewniającej pełne wykorzystanie potencjału firmy w Polsce</w:t>
      </w:r>
      <w:r>
        <w:rPr>
          <w:rFonts w:cstheme="minorHAnsi"/>
          <w:sz w:val="24"/>
          <w:szCs w:val="24"/>
        </w:rPr>
        <w:t xml:space="preserve">. </w:t>
      </w:r>
    </w:p>
    <w:p w14:paraId="487AD1A3" w14:textId="6F089F67" w:rsidR="00A97805" w:rsidRDefault="00D76C48" w:rsidP="00AA53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A53AC" w:rsidRPr="00AA53AC">
        <w:rPr>
          <w:rFonts w:cstheme="minorHAnsi"/>
          <w:i/>
          <w:iCs/>
          <w:sz w:val="24"/>
          <w:szCs w:val="24"/>
        </w:rPr>
        <w:t xml:space="preserve">Wykorzystamy szerokie możliwości, jakie daje skala naszego biznesu. DHL to </w:t>
      </w:r>
      <w:r w:rsidR="00357874" w:rsidRPr="00AA53AC">
        <w:rPr>
          <w:rFonts w:cstheme="minorHAnsi"/>
          <w:i/>
          <w:iCs/>
          <w:sz w:val="24"/>
          <w:szCs w:val="24"/>
        </w:rPr>
        <w:t>globaln</w:t>
      </w:r>
      <w:r w:rsidR="00AA53AC" w:rsidRPr="00AA53AC">
        <w:rPr>
          <w:rFonts w:cstheme="minorHAnsi"/>
          <w:i/>
          <w:iCs/>
          <w:sz w:val="24"/>
          <w:szCs w:val="24"/>
        </w:rPr>
        <w:t xml:space="preserve">y </w:t>
      </w:r>
      <w:r w:rsidR="00357874" w:rsidRPr="00AA53AC">
        <w:rPr>
          <w:rFonts w:cstheme="minorHAnsi"/>
          <w:i/>
          <w:iCs/>
          <w:sz w:val="24"/>
          <w:szCs w:val="24"/>
        </w:rPr>
        <w:t xml:space="preserve">lider logistyki </w:t>
      </w:r>
      <w:r w:rsidR="00AA53AC" w:rsidRPr="00AA53AC">
        <w:rPr>
          <w:rFonts w:cstheme="minorHAnsi"/>
          <w:i/>
          <w:iCs/>
          <w:sz w:val="24"/>
          <w:szCs w:val="24"/>
        </w:rPr>
        <w:t>i marka doskonale rozpoznawalna wśród klientów.</w:t>
      </w:r>
      <w:r w:rsidR="00357874" w:rsidRPr="00AA53AC">
        <w:rPr>
          <w:rFonts w:cstheme="minorHAnsi"/>
          <w:i/>
          <w:iCs/>
          <w:sz w:val="24"/>
          <w:szCs w:val="24"/>
        </w:rPr>
        <w:t xml:space="preserve"> </w:t>
      </w:r>
      <w:r w:rsidR="00AA53AC" w:rsidRPr="00AA53AC">
        <w:rPr>
          <w:rFonts w:cstheme="minorHAnsi"/>
          <w:i/>
          <w:iCs/>
          <w:sz w:val="24"/>
          <w:szCs w:val="24"/>
        </w:rPr>
        <w:t xml:space="preserve">Bycie częścią tak dużej i silnej europejskiej sieci drobnicowej </w:t>
      </w:r>
      <w:r w:rsidR="00AA53AC">
        <w:rPr>
          <w:rFonts w:cstheme="minorHAnsi"/>
          <w:i/>
          <w:iCs/>
          <w:sz w:val="24"/>
          <w:szCs w:val="24"/>
        </w:rPr>
        <w:t>to duży potencjał</w:t>
      </w:r>
      <w:r w:rsidR="00AA53AC" w:rsidRPr="00AA53AC">
        <w:rPr>
          <w:rFonts w:cstheme="minorHAnsi"/>
          <w:i/>
          <w:iCs/>
          <w:sz w:val="24"/>
          <w:szCs w:val="24"/>
        </w:rPr>
        <w:t xml:space="preserve">. </w:t>
      </w:r>
      <w:r w:rsidR="00357874" w:rsidRPr="00AA53AC">
        <w:rPr>
          <w:rFonts w:cstheme="minorHAnsi"/>
          <w:i/>
          <w:iCs/>
          <w:sz w:val="24"/>
          <w:szCs w:val="24"/>
        </w:rPr>
        <w:t>Wspólnie z zespołem będziemy pracowali nad zwiększaniem udział</w:t>
      </w:r>
      <w:r w:rsidR="00AA53AC" w:rsidRPr="00AA53AC">
        <w:rPr>
          <w:rFonts w:cstheme="minorHAnsi"/>
          <w:i/>
          <w:iCs/>
          <w:sz w:val="24"/>
          <w:szCs w:val="24"/>
        </w:rPr>
        <w:t>ów</w:t>
      </w:r>
      <w:r w:rsidR="00357874" w:rsidRPr="00AA53AC">
        <w:rPr>
          <w:rFonts w:cstheme="minorHAnsi"/>
          <w:i/>
          <w:iCs/>
          <w:sz w:val="24"/>
          <w:szCs w:val="24"/>
        </w:rPr>
        <w:t xml:space="preserve"> w rynku</w:t>
      </w:r>
      <w:r w:rsidR="00AA53AC" w:rsidRPr="00AA53AC">
        <w:rPr>
          <w:rFonts w:cstheme="minorHAnsi"/>
          <w:i/>
          <w:iCs/>
          <w:sz w:val="24"/>
          <w:szCs w:val="24"/>
        </w:rPr>
        <w:t>. M</w:t>
      </w:r>
      <w:r w:rsidR="00357874" w:rsidRPr="00AA53AC">
        <w:rPr>
          <w:rFonts w:cstheme="minorHAnsi"/>
          <w:i/>
          <w:iCs/>
          <w:sz w:val="24"/>
          <w:szCs w:val="24"/>
        </w:rPr>
        <w:t>usimy stawiać sobie ambitne cele, tak</w:t>
      </w:r>
      <w:r w:rsidR="00AA53AC" w:rsidRPr="00AA53AC">
        <w:rPr>
          <w:rFonts w:cstheme="minorHAnsi"/>
          <w:i/>
          <w:iCs/>
          <w:sz w:val="24"/>
          <w:szCs w:val="24"/>
        </w:rPr>
        <w:t>,</w:t>
      </w:r>
      <w:r w:rsidR="00357874" w:rsidRPr="00AA53AC">
        <w:rPr>
          <w:rFonts w:cstheme="minorHAnsi"/>
          <w:i/>
          <w:iCs/>
          <w:sz w:val="24"/>
          <w:szCs w:val="24"/>
        </w:rPr>
        <w:t xml:space="preserve"> aby wkrótce stać się pierwszym wyborem klientów mających potrzeby w transporcie lądowym</w:t>
      </w:r>
      <w:r w:rsidR="00AA53AC">
        <w:rPr>
          <w:rFonts w:cstheme="minorHAnsi"/>
          <w:sz w:val="24"/>
          <w:szCs w:val="24"/>
        </w:rPr>
        <w:t xml:space="preserve"> – </w:t>
      </w:r>
      <w:r w:rsidR="00AA53AC" w:rsidRPr="00AA53AC">
        <w:rPr>
          <w:rFonts w:cstheme="minorHAnsi"/>
          <w:b/>
          <w:bCs/>
          <w:sz w:val="24"/>
          <w:szCs w:val="24"/>
        </w:rPr>
        <w:t>podkreśla Marek Skowroński</w:t>
      </w:r>
      <w:r w:rsidR="008D1C42">
        <w:rPr>
          <w:rFonts w:cstheme="minorHAnsi"/>
          <w:b/>
          <w:bCs/>
          <w:sz w:val="24"/>
          <w:szCs w:val="24"/>
        </w:rPr>
        <w:t>,</w:t>
      </w:r>
      <w:r w:rsidR="00AA53AC" w:rsidRPr="00AA53AC">
        <w:rPr>
          <w:rFonts w:cstheme="minorHAnsi"/>
          <w:b/>
          <w:bCs/>
          <w:sz w:val="24"/>
          <w:szCs w:val="24"/>
        </w:rPr>
        <w:t xml:space="preserve"> Dyrektor Zarządzający w DHL Freight Polska.</w:t>
      </w:r>
    </w:p>
    <w:p w14:paraId="231EC8C3" w14:textId="77777777" w:rsidR="008D1C42" w:rsidRPr="00AA53AC" w:rsidRDefault="008D1C42" w:rsidP="00AA53AC">
      <w:pPr>
        <w:rPr>
          <w:rFonts w:cstheme="minorHAnsi"/>
          <w:b/>
          <w:bCs/>
          <w:sz w:val="24"/>
          <w:szCs w:val="24"/>
        </w:rPr>
      </w:pPr>
    </w:p>
    <w:p w14:paraId="181314C4" w14:textId="36FE0E8D" w:rsidR="008D1C42" w:rsidRDefault="008D1C42" w:rsidP="008D1C42">
      <w:pPr>
        <w:spacing w:before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AF1F" wp14:editId="362B52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7855" cy="9525"/>
                <wp:effectExtent l="0" t="0" r="17145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785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C1D7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4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" strokecolor="#d40511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922B15C" w14:textId="0D33D22F" w:rsidR="00A97805" w:rsidRPr="006F3FA6" w:rsidRDefault="00A97805" w:rsidP="008D1C42">
      <w:pPr>
        <w:spacing w:before="120" w:line="240" w:lineRule="auto"/>
        <w:jc w:val="left"/>
        <w:rPr>
          <w:rFonts w:cstheme="minorHAnsi"/>
          <w:sz w:val="24"/>
          <w:szCs w:val="24"/>
        </w:rPr>
      </w:pPr>
      <w:r w:rsidRPr="006F3FA6">
        <w:rPr>
          <w:rFonts w:eastAsia="Times New Roman" w:cstheme="minorHAnsi"/>
          <w:b/>
          <w:bCs/>
          <w:sz w:val="24"/>
          <w:szCs w:val="24"/>
          <w:lang w:eastAsia="pl-PL"/>
        </w:rPr>
        <w:t>Więcej informacji:</w:t>
      </w:r>
      <w:r w:rsidRPr="006F3FA6">
        <w:rPr>
          <w:rFonts w:eastAsia="Times New Roman" w:cstheme="minorHAnsi"/>
          <w:sz w:val="24"/>
          <w:szCs w:val="24"/>
          <w:lang w:eastAsia="pl-PL"/>
        </w:rPr>
        <w:br/>
        <w:t>Justyna Dąbrowska</w:t>
      </w:r>
      <w:r w:rsidRPr="006F3FA6">
        <w:rPr>
          <w:rFonts w:eastAsia="Times New Roman" w:cstheme="minorHAnsi"/>
          <w:sz w:val="24"/>
          <w:szCs w:val="24"/>
          <w:lang w:eastAsia="pl-PL"/>
        </w:rPr>
        <w:br/>
        <w:t>Rzecznik Prasowy</w:t>
      </w:r>
      <w:r w:rsidRPr="006F3FA6">
        <w:rPr>
          <w:rFonts w:eastAsia="Times New Roman" w:cstheme="minorHAnsi"/>
          <w:sz w:val="24"/>
          <w:szCs w:val="24"/>
          <w:lang w:eastAsia="pl-PL"/>
        </w:rPr>
        <w:br/>
        <w:t>DHL Parcel Polska</w:t>
      </w:r>
      <w:r w:rsidR="00357874" w:rsidRPr="006F3FA6">
        <w:rPr>
          <w:rFonts w:eastAsia="Times New Roman" w:cstheme="minorHAnsi"/>
          <w:sz w:val="24"/>
          <w:szCs w:val="24"/>
          <w:lang w:eastAsia="pl-PL"/>
        </w:rPr>
        <w:t>/DHL Fr</w:t>
      </w:r>
      <w:r w:rsidR="00AA53AC">
        <w:rPr>
          <w:rFonts w:eastAsia="Times New Roman" w:cstheme="minorHAnsi"/>
          <w:sz w:val="24"/>
          <w:szCs w:val="24"/>
          <w:lang w:eastAsia="pl-PL"/>
        </w:rPr>
        <w:t>eight</w:t>
      </w:r>
      <w:r w:rsidR="00357874" w:rsidRPr="006F3FA6">
        <w:rPr>
          <w:rFonts w:eastAsia="Times New Roman" w:cstheme="minorHAnsi"/>
          <w:sz w:val="24"/>
          <w:szCs w:val="24"/>
          <w:lang w:eastAsia="pl-PL"/>
        </w:rPr>
        <w:t xml:space="preserve"> Polska</w:t>
      </w:r>
      <w:r w:rsidRPr="006F3FA6">
        <w:rPr>
          <w:rFonts w:eastAsia="Times New Roman" w:cstheme="minorHAnsi"/>
          <w:sz w:val="24"/>
          <w:szCs w:val="24"/>
          <w:lang w:eastAsia="pl-PL"/>
        </w:rPr>
        <w:br/>
        <w:t>e-mail: justyna.dabrowska.wa@dhl.com</w:t>
      </w:r>
      <w:r w:rsidRPr="006F3FA6">
        <w:rPr>
          <w:rFonts w:eastAsia="Times New Roman" w:cstheme="minorHAnsi"/>
          <w:sz w:val="24"/>
          <w:szCs w:val="24"/>
          <w:lang w:eastAsia="pl-PL"/>
        </w:rPr>
        <w:br/>
        <w:t>kom: 884 207 752</w:t>
      </w:r>
    </w:p>
    <w:p w14:paraId="57FD900F" w14:textId="77777777" w:rsidR="00A97805" w:rsidRPr="006F3FA6" w:rsidRDefault="00A97805" w:rsidP="00BF1DB4">
      <w:pPr>
        <w:spacing w:line="240" w:lineRule="auto"/>
        <w:rPr>
          <w:rFonts w:cstheme="minorHAnsi"/>
          <w:sz w:val="24"/>
          <w:szCs w:val="24"/>
        </w:rPr>
      </w:pPr>
    </w:p>
    <w:sectPr w:rsidR="00A97805" w:rsidRPr="006F3F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0502" w14:textId="77777777" w:rsidR="00E30E00" w:rsidRDefault="00E30E00" w:rsidP="001E79AA">
      <w:pPr>
        <w:spacing w:after="0" w:line="240" w:lineRule="auto"/>
      </w:pPr>
      <w:r>
        <w:separator/>
      </w:r>
    </w:p>
  </w:endnote>
  <w:endnote w:type="continuationSeparator" w:id="0">
    <w:p w14:paraId="7D269B34" w14:textId="77777777" w:rsidR="00E30E00" w:rsidRDefault="00E30E00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7DDE" w14:textId="77777777" w:rsidR="00E30E00" w:rsidRDefault="00E30E00" w:rsidP="001E79AA">
      <w:pPr>
        <w:spacing w:after="0" w:line="240" w:lineRule="auto"/>
      </w:pPr>
      <w:r>
        <w:separator/>
      </w:r>
    </w:p>
  </w:footnote>
  <w:footnote w:type="continuationSeparator" w:id="0">
    <w:p w14:paraId="1B6A3074" w14:textId="77777777" w:rsidR="00E30E00" w:rsidRDefault="00E30E00" w:rsidP="001E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B3F17"/>
    <w:multiLevelType w:val="hybridMultilevel"/>
    <w:tmpl w:val="4CDE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23E9"/>
    <w:multiLevelType w:val="hybridMultilevel"/>
    <w:tmpl w:val="BFD846C4"/>
    <w:lvl w:ilvl="0" w:tplc="2DEC1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48E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C0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9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3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6F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0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5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E3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2A354A"/>
    <w:multiLevelType w:val="hybridMultilevel"/>
    <w:tmpl w:val="193091EE"/>
    <w:lvl w:ilvl="0" w:tplc="F2B23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40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9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A5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E8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03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22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F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52760"/>
    <w:multiLevelType w:val="hybridMultilevel"/>
    <w:tmpl w:val="7CC2A8DC"/>
    <w:lvl w:ilvl="0" w:tplc="ACF8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7F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E8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F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2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A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96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5959325">
    <w:abstractNumId w:val="6"/>
  </w:num>
  <w:num w:numId="3" w16cid:durableId="928932358">
    <w:abstractNumId w:val="0"/>
  </w:num>
  <w:num w:numId="4" w16cid:durableId="1434939027">
    <w:abstractNumId w:val="7"/>
  </w:num>
  <w:num w:numId="5" w16cid:durableId="194150073">
    <w:abstractNumId w:val="4"/>
  </w:num>
  <w:num w:numId="6" w16cid:durableId="1128208829">
    <w:abstractNumId w:val="5"/>
  </w:num>
  <w:num w:numId="7" w16cid:durableId="1479153411">
    <w:abstractNumId w:val="9"/>
  </w:num>
  <w:num w:numId="8" w16cid:durableId="1727411647">
    <w:abstractNumId w:val="1"/>
  </w:num>
  <w:num w:numId="9" w16cid:durableId="2066827619">
    <w:abstractNumId w:val="8"/>
  </w:num>
  <w:num w:numId="10" w16cid:durableId="169686467">
    <w:abstractNumId w:val="2"/>
  </w:num>
  <w:num w:numId="11" w16cid:durableId="1693070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7F"/>
    <w:rsid w:val="00014CD6"/>
    <w:rsid w:val="00077687"/>
    <w:rsid w:val="000B20FB"/>
    <w:rsid w:val="000F2420"/>
    <w:rsid w:val="000F6219"/>
    <w:rsid w:val="001557F5"/>
    <w:rsid w:val="00162000"/>
    <w:rsid w:val="00165F24"/>
    <w:rsid w:val="0018069F"/>
    <w:rsid w:val="00185865"/>
    <w:rsid w:val="00195A86"/>
    <w:rsid w:val="001D0376"/>
    <w:rsid w:val="001E79AA"/>
    <w:rsid w:val="00205470"/>
    <w:rsid w:val="002139CD"/>
    <w:rsid w:val="002143D3"/>
    <w:rsid w:val="00242CA9"/>
    <w:rsid w:val="00254981"/>
    <w:rsid w:val="00271449"/>
    <w:rsid w:val="00297949"/>
    <w:rsid w:val="002A67D3"/>
    <w:rsid w:val="002E0110"/>
    <w:rsid w:val="002F2850"/>
    <w:rsid w:val="002F4F8B"/>
    <w:rsid w:val="002F7E69"/>
    <w:rsid w:val="00304082"/>
    <w:rsid w:val="00320D4A"/>
    <w:rsid w:val="00336027"/>
    <w:rsid w:val="00340726"/>
    <w:rsid w:val="00357874"/>
    <w:rsid w:val="00365C95"/>
    <w:rsid w:val="00377D67"/>
    <w:rsid w:val="003923D6"/>
    <w:rsid w:val="003D22E3"/>
    <w:rsid w:val="00406756"/>
    <w:rsid w:val="00431255"/>
    <w:rsid w:val="00440503"/>
    <w:rsid w:val="00452E36"/>
    <w:rsid w:val="0046050D"/>
    <w:rsid w:val="00472361"/>
    <w:rsid w:val="004A07AB"/>
    <w:rsid w:val="004C2562"/>
    <w:rsid w:val="004E5140"/>
    <w:rsid w:val="0051301F"/>
    <w:rsid w:val="005164F7"/>
    <w:rsid w:val="00522332"/>
    <w:rsid w:val="0053262B"/>
    <w:rsid w:val="005329B3"/>
    <w:rsid w:val="00553A48"/>
    <w:rsid w:val="00554CB3"/>
    <w:rsid w:val="00554FFD"/>
    <w:rsid w:val="0055520D"/>
    <w:rsid w:val="00561BAD"/>
    <w:rsid w:val="00583A80"/>
    <w:rsid w:val="005C329E"/>
    <w:rsid w:val="005E5893"/>
    <w:rsid w:val="005F2668"/>
    <w:rsid w:val="0060387D"/>
    <w:rsid w:val="00622F32"/>
    <w:rsid w:val="006469D8"/>
    <w:rsid w:val="006511D8"/>
    <w:rsid w:val="00663288"/>
    <w:rsid w:val="00671E41"/>
    <w:rsid w:val="00690C02"/>
    <w:rsid w:val="006B3DA4"/>
    <w:rsid w:val="006F3FA6"/>
    <w:rsid w:val="00717D6F"/>
    <w:rsid w:val="007247C3"/>
    <w:rsid w:val="00740E98"/>
    <w:rsid w:val="0075453C"/>
    <w:rsid w:val="00761076"/>
    <w:rsid w:val="007B5873"/>
    <w:rsid w:val="007C7895"/>
    <w:rsid w:val="007D1144"/>
    <w:rsid w:val="007F6EF1"/>
    <w:rsid w:val="00805825"/>
    <w:rsid w:val="008415B9"/>
    <w:rsid w:val="00841C26"/>
    <w:rsid w:val="0084374B"/>
    <w:rsid w:val="00874886"/>
    <w:rsid w:val="008A54A8"/>
    <w:rsid w:val="008D1C42"/>
    <w:rsid w:val="008E6B31"/>
    <w:rsid w:val="00902262"/>
    <w:rsid w:val="00902B2B"/>
    <w:rsid w:val="0093057A"/>
    <w:rsid w:val="00931E3F"/>
    <w:rsid w:val="009460F6"/>
    <w:rsid w:val="009762DB"/>
    <w:rsid w:val="00982D18"/>
    <w:rsid w:val="00985C58"/>
    <w:rsid w:val="00997C9C"/>
    <w:rsid w:val="009C02B9"/>
    <w:rsid w:val="009C0A3B"/>
    <w:rsid w:val="009C150B"/>
    <w:rsid w:val="00A403F8"/>
    <w:rsid w:val="00A447E8"/>
    <w:rsid w:val="00A5284E"/>
    <w:rsid w:val="00A56FDF"/>
    <w:rsid w:val="00A709C0"/>
    <w:rsid w:val="00A901F3"/>
    <w:rsid w:val="00A93DCC"/>
    <w:rsid w:val="00A97805"/>
    <w:rsid w:val="00AA53AC"/>
    <w:rsid w:val="00AC5572"/>
    <w:rsid w:val="00AD3B37"/>
    <w:rsid w:val="00B0567F"/>
    <w:rsid w:val="00B92B95"/>
    <w:rsid w:val="00BF1DB4"/>
    <w:rsid w:val="00C00BAE"/>
    <w:rsid w:val="00C02BB9"/>
    <w:rsid w:val="00C07AC9"/>
    <w:rsid w:val="00C374CB"/>
    <w:rsid w:val="00C77815"/>
    <w:rsid w:val="00C936C3"/>
    <w:rsid w:val="00CB3E27"/>
    <w:rsid w:val="00CD3B01"/>
    <w:rsid w:val="00D11822"/>
    <w:rsid w:val="00D16ED8"/>
    <w:rsid w:val="00D30E2E"/>
    <w:rsid w:val="00D31920"/>
    <w:rsid w:val="00D40B63"/>
    <w:rsid w:val="00D52CDA"/>
    <w:rsid w:val="00D56BF1"/>
    <w:rsid w:val="00D616D5"/>
    <w:rsid w:val="00D74EDA"/>
    <w:rsid w:val="00D76C48"/>
    <w:rsid w:val="00DE7811"/>
    <w:rsid w:val="00E239CC"/>
    <w:rsid w:val="00E30E00"/>
    <w:rsid w:val="00E5037D"/>
    <w:rsid w:val="00E90E36"/>
    <w:rsid w:val="00ED6130"/>
    <w:rsid w:val="00F1205D"/>
    <w:rsid w:val="00F35E59"/>
    <w:rsid w:val="00F66CA6"/>
    <w:rsid w:val="00F86382"/>
    <w:rsid w:val="00FA293F"/>
    <w:rsid w:val="00FA3AF4"/>
    <w:rsid w:val="00FB550C"/>
    <w:rsid w:val="00FC1718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docId w15:val="{DACEE700-3A5E-42CA-BCE8-E8E01A07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5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5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7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D6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5009">
          <w:marLeft w:val="37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618">
          <w:marLeft w:val="37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157">
          <w:marLeft w:val="37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48">
          <w:marLeft w:val="374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2</cp:revision>
  <cp:lastPrinted>2022-10-10T10:56:00Z</cp:lastPrinted>
  <dcterms:created xsi:type="dcterms:W3CDTF">2022-10-25T09:03:00Z</dcterms:created>
  <dcterms:modified xsi:type="dcterms:W3CDTF">2022-10-25T09:03:00Z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2022-10-24T12:09:58Z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04ebcb29-9882-4b4b-9c13-64bf5202438b</vt:lpwstr>
  </property>
  <property fmtid="{D5CDD505-2E9C-101B-9397-08002B2CF9AE}" pid="8" name="MSIP_Label_736915f3-2f02-4945-8997-f2963298db46_ContentBits">
    <vt:lpwstr>1</vt:lpwstr>
  </property>
</Properties>
</file>